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559" w:gutter="0"/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hint="eastAsia" w:ascii="方正小标宋简体" w:hAnsi="??????" w:eastAsia="方正小标宋简体" w:cs="方正小标宋简体"/>
          <w:color w:val="auto"/>
          <w:kern w:val="0"/>
          <w:sz w:val="44"/>
          <w:szCs w:val="44"/>
          <w:u w:val="none"/>
          <w:lang w:val="zh-CN"/>
        </w:rPr>
      </w:pPr>
      <w:r>
        <w:rPr>
          <w:rFonts w:hint="eastAsia" w:ascii="方正小标宋简体" w:hAnsi="??????" w:eastAsia="方正小标宋简体" w:cs="方正小标宋简体"/>
          <w:color w:val="auto"/>
          <w:kern w:val="0"/>
          <w:sz w:val="44"/>
          <w:szCs w:val="44"/>
          <w:u w:val="none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??????" w:eastAsia="方正小标宋简体" w:cs="方正小标宋简体"/>
          <w:color w:val="auto"/>
          <w:kern w:val="0"/>
          <w:sz w:val="44"/>
          <w:szCs w:val="44"/>
          <w:u w:val="none"/>
          <w:lang w:val="zh-CN"/>
        </w:rPr>
        <w:t>年上半年贺州市中小学教师资格认定工作安排表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hint="eastAsia" w:ascii="方正小标宋简体" w:hAnsi="??????" w:eastAsia="方正小标宋简体" w:cs="方正小标宋简体"/>
          <w:color w:val="auto"/>
          <w:kern w:val="0"/>
          <w:sz w:val="44"/>
          <w:szCs w:val="44"/>
          <w:u w:val="none"/>
          <w:lang w:val="zh-CN"/>
        </w:rPr>
      </w:pPr>
    </w:p>
    <w:tbl>
      <w:tblPr>
        <w:tblStyle w:val="7"/>
        <w:tblW w:w="14644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41"/>
        <w:gridCol w:w="1314"/>
        <w:gridCol w:w="1230"/>
        <w:gridCol w:w="1440"/>
        <w:gridCol w:w="1395"/>
        <w:gridCol w:w="2145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市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县（市、区）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网报时间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现场确认时间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32"/>
                <w:szCs w:val="32"/>
                <w:u w:val="none"/>
              </w:rPr>
              <w:t>认定工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作联系人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电话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32"/>
                <w:szCs w:val="32"/>
                <w:u w:val="none"/>
              </w:rPr>
              <w:t>认定公告发布网址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开始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结束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开始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时间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结束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  <w:t>时间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4"/>
                <w:kern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贺州市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贺州市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9:00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16:00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陈老师0774-5136718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黄老师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0774-5139579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贺州市人民政府门户网站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instrText xml:space="preserve"> HYPERLINK "http://www.gxhz.gov.cn/"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http://www.gxhz.gov.cn/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社会人员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认定工作Q群：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482401031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贺州学院应届毕业生认定Q群373836020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八步区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4月1日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9:00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16:00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冯老师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0774-5211876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贺州市八步区人民政府门户网站http://www.gxbabu.gov.cn/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社会人员认定工作Q群：697026397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贺州学院应届毕业生认定Q群1121524667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平桂区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4月1日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9:00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16:00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周老师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0774-8836692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广西贺州市平桂区人民政府门户网站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Style w:val="20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instrText xml:space="preserve"> HYPERLINK "http://www.gxzs.gov.cn/"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http://www.pinggui.gov.cn/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认定工作Q群：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787282930（社会人员认定群）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631798685（贺州学院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应届毕业生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认定群）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钟山县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4月1日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9:00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16:00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李老师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0774-8988389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Style w:val="20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广西贺州市钟山县人民政府门户网站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instrText xml:space="preserve"> HYPERLINK "http://www.gxzs.gov.cn/"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http://www.gxzs.gov.cn/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认定工作Q群：102525173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昭平县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4月1日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9:00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16:00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潘老师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077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66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81193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广西贺州市昭平县人民政府门户网站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instrText xml:space="preserve"> HYPERLINK "http://www.gxzp.gov.cn/"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http://www.gxzp.gov.cn/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认定工作Q群：758246952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富川瑶族自治县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4月1日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9:00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16:00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罗老师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0774-7893437</w:t>
            </w:r>
          </w:p>
        </w:tc>
        <w:tc>
          <w:tcPr>
            <w:tcW w:w="45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广西贺州市富川瑶族自治县政府门户网站http://www.gxfc.gov.cn/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认定工作Q群：789471470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日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4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sectPr>
          <w:pgSz w:w="16838" w:h="11906" w:orient="landscape"/>
          <w:pgMar w:top="1587" w:right="2098" w:bottom="1474" w:left="1984" w:header="851" w:footer="1559" w:gutter="0"/>
          <w:pgNumType w:fmt="numberInDash"/>
          <w:cols w:space="0" w:num="1"/>
          <w:rtlGutter w:val="0"/>
          <w:docGrid w:linePitch="312" w:charSpace="0"/>
        </w:sect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“教师资格认定”网办操作指南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一、下载“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智桂通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”APP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引导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申请人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在手机“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微信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”搜索“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智桂通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APP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下载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安装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36830</wp:posOffset>
            </wp:positionV>
            <wp:extent cx="2225040" cy="2793365"/>
            <wp:effectExtent l="0" t="0" r="3810" b="6985"/>
            <wp:wrapThrough wrapText="bothSides">
              <wp:wrapPolygon>
                <wp:start x="0" y="0"/>
                <wp:lineTo x="0" y="21507"/>
                <wp:lineTo x="21452" y="21507"/>
                <wp:lineTo x="21452" y="0"/>
                <wp:lineTo x="0" y="0"/>
              </wp:wrapPolygon>
            </wp:wrapThrough>
            <wp:docPr id="12" name="图片 12" descr="Screenshot_20240402_094513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creenshot_20240402_094513_com.tencent.mm"/>
                    <pic:cNvPicPr>
                      <a:picLocks noChangeAspect="1"/>
                    </pic:cNvPicPr>
                  </pic:nvPicPr>
                  <pic:blipFill>
                    <a:blip r:embed="rId8"/>
                    <a:srcRect t="5284" b="31719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u w:val="non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156845</wp:posOffset>
            </wp:positionV>
            <wp:extent cx="1133475" cy="1323975"/>
            <wp:effectExtent l="0" t="0" r="9525" b="9525"/>
            <wp:wrapThrough wrapText="bothSides">
              <wp:wrapPolygon>
                <wp:start x="0" y="0"/>
                <wp:lineTo x="0" y="21445"/>
                <wp:lineTo x="21418" y="21445"/>
                <wp:lineTo x="21418" y="0"/>
                <wp:lineTo x="0" y="0"/>
              </wp:wrapPolygon>
            </wp:wrapThrough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二、注册用户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手机上打开“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智桂通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”APP，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注册用户，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选择“贺州市”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-“政务大厅”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142875</wp:posOffset>
            </wp:positionV>
            <wp:extent cx="1988185" cy="2760345"/>
            <wp:effectExtent l="0" t="0" r="31115" b="59055"/>
            <wp:wrapThrough wrapText="bothSides">
              <wp:wrapPolygon>
                <wp:start x="0" y="0"/>
                <wp:lineTo x="0" y="21466"/>
                <wp:lineTo x="21317" y="21466"/>
                <wp:lineTo x="21317" y="0"/>
                <wp:lineTo x="0" y="0"/>
              </wp:wrapPolygon>
            </wp:wrapThrough>
            <wp:docPr id="14" name="图片 14" descr="Screenshot_20240402_095009_com.szgx.z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creenshot_20240402_095009_com.szgx.zgt"/>
                    <pic:cNvPicPr>
                      <a:picLocks noChangeAspect="1"/>
                    </pic:cNvPicPr>
                  </pic:nvPicPr>
                  <pic:blipFill>
                    <a:blip r:embed="rId10"/>
                    <a:srcRect t="3842" b="36277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130175</wp:posOffset>
            </wp:positionV>
            <wp:extent cx="1715770" cy="2795905"/>
            <wp:effectExtent l="0" t="0" r="55880" b="61595"/>
            <wp:wrapThrough wrapText="bothSides">
              <wp:wrapPolygon>
                <wp:start x="0" y="0"/>
                <wp:lineTo x="0" y="21487"/>
                <wp:lineTo x="21344" y="21487"/>
                <wp:lineTo x="21344" y="0"/>
                <wp:lineTo x="0" y="0"/>
              </wp:wrapPolygon>
            </wp:wrapThrough>
            <wp:docPr id="11" name="图片 11" descr="Screenshot_20240402_094933_com.szgx.z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creenshot_20240402_094933_com.szgx.zgt"/>
                    <pic:cNvPicPr>
                      <a:picLocks noChangeAspect="1"/>
                    </pic:cNvPicPr>
                  </pic:nvPicPr>
                  <pic:blipFill>
                    <a:blip r:embed="rId11"/>
                    <a:srcRect b="29740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三、网办“教师资格认定”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选择“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要申办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”→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搜索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教师资格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”→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选择贺州市行政审批局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的“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高级中学教师资格认定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中等职业技术学校教师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中等职业技术学校实行指导教师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，点击“我要申办”，进入办理页面。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按提示逐项提交附件照片，可以现场“拍照”上传附件审批材料，最后点击下方“提交”按钮即可完成全流程网办操作。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880" w:firstLineChars="200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lang w:val="en-US" w:eastAsia="zh-CN"/>
        </w:rPr>
        <w:t>2024年贺州市教师资格认定体检须知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 w:bidi="ar"/>
        </w:rPr>
        <w:t>我市体检时间：第一批是2024年4月1日至5月31日；第二批是2024年6月1日至7月8日，请申请人务必到指定的医院进行体检，具体安排如下：</w:t>
      </w:r>
    </w:p>
    <w:tbl>
      <w:tblPr>
        <w:tblStyle w:val="8"/>
        <w:tblW w:w="9312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622"/>
        <w:gridCol w:w="1248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认定机构</w:t>
            </w:r>
          </w:p>
        </w:tc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教师资格类型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u w:val="none"/>
                <w:lang w:val="zh-CN"/>
              </w:rPr>
              <w:t>指定的体检医院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贺州市行政审批局</w:t>
            </w:r>
          </w:p>
        </w:tc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高级中学、中等职业学校、中等职业学校实习指导教师资格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贺州市人民医院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申请人需领取纸质版体检报告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）</w:t>
            </w:r>
          </w:p>
        </w:tc>
        <w:tc>
          <w:tcPr>
            <w:tcW w:w="3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八步区人民医院、市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广济医院、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贺州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市中医院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申请人无需领取纸质版体检报告，需要交两张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zh-CN"/>
              </w:rPr>
              <w:t>期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32"/>
                <w:szCs w:val="32"/>
                <w:u w:val="none"/>
                <w:lang w:val="zh-CN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32"/>
                <w:szCs w:val="32"/>
                <w:u w:val="none"/>
                <w:lang w:val="zh-CN"/>
              </w:rPr>
              <w:t>寸或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32"/>
                <w:szCs w:val="32"/>
                <w:u w:val="none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32"/>
                <w:szCs w:val="32"/>
                <w:u w:val="none"/>
                <w:lang w:val="zh-CN"/>
              </w:rPr>
              <w:t>彩色白底免冠证件照，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照片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32"/>
                <w:szCs w:val="32"/>
                <w:u w:val="none"/>
              </w:rPr>
              <w:t>背面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32"/>
                <w:szCs w:val="32"/>
                <w:u w:val="none"/>
                <w:lang w:eastAsia="zh-CN"/>
              </w:rPr>
              <w:t>用圆珠笔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写明姓名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zh-CN"/>
              </w:rPr>
              <w:t>和报名系统分配的8位报名号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val="zh-CN"/>
              </w:rPr>
              <w:t>用以办理教师资格证书。照片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应与网上申报时上传相片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eastAsia="zh-CN"/>
              </w:rPr>
              <w:t>统一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八步区教科局</w:t>
            </w:r>
          </w:p>
        </w:tc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</w:p>
        </w:tc>
        <w:tc>
          <w:tcPr>
            <w:tcW w:w="3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平桂区教科局</w:t>
            </w:r>
          </w:p>
        </w:tc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</w:p>
        </w:tc>
        <w:tc>
          <w:tcPr>
            <w:tcW w:w="3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钟山县教科局</w:t>
            </w:r>
          </w:p>
        </w:tc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钟山县人民医院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昭平县教科局</w:t>
            </w:r>
          </w:p>
        </w:tc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昭平县人民医院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富川瑶族自治县教科局</w:t>
            </w:r>
          </w:p>
        </w:tc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u w:val="none"/>
                <w:vertAlign w:val="baseline"/>
                <w:lang w:val="zh-CN"/>
              </w:rPr>
              <w:t>富川瑶族自治县人民医院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outlineLvl w:val="2"/>
        <w:rPr>
          <w:rFonts w:hint="eastAsia" w:ascii="宋体" w:hAnsi="宋体"/>
          <w:color w:val="auto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 xml:space="preserve"> </w:t>
      </w:r>
      <w:r>
        <w:rPr>
          <w:rFonts w:ascii="宋体" w:hAnsi="宋体"/>
          <w:color w:val="auto"/>
          <w:u w:val="none"/>
        </w:rPr>
        <w:t xml:space="preserve">                                                   </w:t>
      </w:r>
      <w:r>
        <w:rPr>
          <w:rFonts w:hint="eastAsia" w:ascii="宋体" w:hAnsi="宋体"/>
          <w:color w:val="auto"/>
          <w:u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宋体" w:hAnsi="宋体"/>
          <w:color w:val="auto"/>
          <w:u w:val="none"/>
        </w:rPr>
      </w:pPr>
      <w:r>
        <w:rPr>
          <w:rFonts w:hint="eastAsia" w:ascii="宋体" w:hAnsi="宋体"/>
          <w:color w:val="auto"/>
          <w:u w:val="none"/>
        </w:rPr>
        <w:t xml:space="preserve"> 编号：                              中国教师资格网上的报名号：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彩色白底</w:t>
            </w:r>
            <w:r>
              <w:rPr>
                <w:rFonts w:hint="eastAsia" w:ascii="宋体" w:hAnsi="宋体"/>
                <w:color w:val="auto"/>
                <w:u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420" w:firstLineChars="20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420" w:firstLineChars="20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神经及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胸部X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线透视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textAlignment w:val="top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医师：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textAlignment w:val="top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textAlignment w:val="top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textAlignment w:val="top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rPr>
                <w:rFonts w:hint="default" w:ascii="宋体" w:hAnsi="宋体"/>
                <w:color w:val="auto"/>
                <w:u w:val="none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 xml:space="preserve">                     负责医师：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宋体" w:hAnsi="宋体"/>
                <w:color w:val="auto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4515" w:firstLineChars="2150"/>
              <w:rPr>
                <w:rFonts w:hint="default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年    月   日（单位盖章）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color w:val="auto"/>
          <w:u w:val="none"/>
        </w:rPr>
        <w:t>注：用</w:t>
      </w:r>
      <w:r>
        <w:rPr>
          <w:rFonts w:hint="eastAsia"/>
          <w:color w:val="auto"/>
          <w:u w:val="none"/>
        </w:rPr>
        <w:t>A4</w:t>
      </w:r>
      <w:r>
        <w:rPr>
          <w:rFonts w:hint="eastAsia" w:ascii="宋体" w:hAnsi="宋体"/>
          <w:color w:val="auto"/>
          <w:u w:val="none"/>
        </w:rPr>
        <w:t>纸</w:t>
      </w:r>
      <w:r>
        <w:rPr>
          <w:rFonts w:hint="eastAsia" w:ascii="宋体" w:hAnsi="宋体"/>
          <w:b/>
          <w:bCs/>
          <w:color w:val="auto"/>
          <w:u w:val="none"/>
        </w:rPr>
        <w:t>双面打印</w:t>
      </w:r>
      <w:r>
        <w:rPr>
          <w:rFonts w:hint="eastAsia" w:ascii="宋体" w:hAnsi="宋体"/>
          <w:color w:val="auto"/>
          <w:u w:val="none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color w:val="auto"/>
          <w:u w:val="none"/>
          <w:lang w:eastAsia="zh-CN"/>
        </w:rPr>
        <w:t>。</w:t>
      </w:r>
    </w:p>
    <w:sectPr>
      <w:footerReference r:id="rId5" w:type="default"/>
      <w:footerReference r:id="rId6" w:type="even"/>
      <w:pgSz w:w="11906" w:h="16838"/>
      <w:pgMar w:top="2098" w:right="1474" w:bottom="1984" w:left="1587" w:header="851" w:footer="1559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Lazos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gtrOi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B1q+sgBAACZ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UtKHLc48PPPH+dff86/v5Pr&#10;LE8foMash4B5afjgB1ya2Q/ozKwHFW3+Ih+CcRT3dBFXDomI/Gi1XK0qDAmMzRfEZ4/PQ4T0UXpL&#10;stHQiNMrovLjHaQxdU7J1Zy/1caUCRr3nwMxs4fl3sces5WG3TAR2vn2hHx6HHxDHe45JeaTQ13z&#10;jsxGnI3dbBxC1PuuLFGuB+H9IWETpbdcYYSdCuPECrtpu/JK/HsvWY9/1O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Adav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WEzNTQ3MzU3M2E5ZDE2ZWY4Yjg1NjUwYzFjN2MifQ=="/>
  </w:docVars>
  <w:rsids>
    <w:rsidRoot w:val="007A18B1"/>
    <w:rsid w:val="000011D5"/>
    <w:rsid w:val="00010F2C"/>
    <w:rsid w:val="00017B00"/>
    <w:rsid w:val="00023AA9"/>
    <w:rsid w:val="00033F81"/>
    <w:rsid w:val="00037B76"/>
    <w:rsid w:val="00041652"/>
    <w:rsid w:val="00053BAC"/>
    <w:rsid w:val="00054BFA"/>
    <w:rsid w:val="00063071"/>
    <w:rsid w:val="00063856"/>
    <w:rsid w:val="00071000"/>
    <w:rsid w:val="00071B77"/>
    <w:rsid w:val="00084279"/>
    <w:rsid w:val="0008559D"/>
    <w:rsid w:val="00087109"/>
    <w:rsid w:val="000908F1"/>
    <w:rsid w:val="00097CE8"/>
    <w:rsid w:val="000A71D3"/>
    <w:rsid w:val="000B59F3"/>
    <w:rsid w:val="000D43CD"/>
    <w:rsid w:val="000D58CD"/>
    <w:rsid w:val="0010679F"/>
    <w:rsid w:val="0010721B"/>
    <w:rsid w:val="0011060A"/>
    <w:rsid w:val="00126E7C"/>
    <w:rsid w:val="00127F4B"/>
    <w:rsid w:val="00131C09"/>
    <w:rsid w:val="00133C26"/>
    <w:rsid w:val="00145DE3"/>
    <w:rsid w:val="0014693D"/>
    <w:rsid w:val="0015335A"/>
    <w:rsid w:val="001661C7"/>
    <w:rsid w:val="00171840"/>
    <w:rsid w:val="00172FAF"/>
    <w:rsid w:val="0017380E"/>
    <w:rsid w:val="00182F9A"/>
    <w:rsid w:val="001973EA"/>
    <w:rsid w:val="001A7F8E"/>
    <w:rsid w:val="001B211C"/>
    <w:rsid w:val="001D2BDC"/>
    <w:rsid w:val="001D2FA4"/>
    <w:rsid w:val="001D3F72"/>
    <w:rsid w:val="001E17B2"/>
    <w:rsid w:val="001F44C9"/>
    <w:rsid w:val="00203B1C"/>
    <w:rsid w:val="0022269C"/>
    <w:rsid w:val="00234858"/>
    <w:rsid w:val="00247276"/>
    <w:rsid w:val="00263C22"/>
    <w:rsid w:val="00265AED"/>
    <w:rsid w:val="0028273B"/>
    <w:rsid w:val="0028736E"/>
    <w:rsid w:val="00292327"/>
    <w:rsid w:val="002942F2"/>
    <w:rsid w:val="00296E31"/>
    <w:rsid w:val="002A7714"/>
    <w:rsid w:val="002B18E1"/>
    <w:rsid w:val="002B229B"/>
    <w:rsid w:val="002B6BCD"/>
    <w:rsid w:val="002B74B7"/>
    <w:rsid w:val="002C08DC"/>
    <w:rsid w:val="002C3E71"/>
    <w:rsid w:val="002C7AF3"/>
    <w:rsid w:val="002D0E9F"/>
    <w:rsid w:val="002D37CC"/>
    <w:rsid w:val="002E32A8"/>
    <w:rsid w:val="00321534"/>
    <w:rsid w:val="00332347"/>
    <w:rsid w:val="00332BBC"/>
    <w:rsid w:val="0033601E"/>
    <w:rsid w:val="00341F25"/>
    <w:rsid w:val="00346335"/>
    <w:rsid w:val="00347074"/>
    <w:rsid w:val="00367799"/>
    <w:rsid w:val="00381DE0"/>
    <w:rsid w:val="0039478B"/>
    <w:rsid w:val="003A3BB5"/>
    <w:rsid w:val="003B79AE"/>
    <w:rsid w:val="003C0A53"/>
    <w:rsid w:val="003D11C3"/>
    <w:rsid w:val="003D5673"/>
    <w:rsid w:val="003F49B3"/>
    <w:rsid w:val="003F5361"/>
    <w:rsid w:val="003F6D97"/>
    <w:rsid w:val="00406650"/>
    <w:rsid w:val="00412B69"/>
    <w:rsid w:val="00416ED2"/>
    <w:rsid w:val="004172A4"/>
    <w:rsid w:val="0042174B"/>
    <w:rsid w:val="004277FE"/>
    <w:rsid w:val="004333D3"/>
    <w:rsid w:val="004562D8"/>
    <w:rsid w:val="00483173"/>
    <w:rsid w:val="00486EDD"/>
    <w:rsid w:val="004A5D88"/>
    <w:rsid w:val="004B4A23"/>
    <w:rsid w:val="004C4E3D"/>
    <w:rsid w:val="004D5744"/>
    <w:rsid w:val="004D57B9"/>
    <w:rsid w:val="004D5DD7"/>
    <w:rsid w:val="004F1AF6"/>
    <w:rsid w:val="004F705E"/>
    <w:rsid w:val="00500F7A"/>
    <w:rsid w:val="00516013"/>
    <w:rsid w:val="005163AE"/>
    <w:rsid w:val="00521F24"/>
    <w:rsid w:val="00522A9A"/>
    <w:rsid w:val="00523F2D"/>
    <w:rsid w:val="00526D94"/>
    <w:rsid w:val="00532D7C"/>
    <w:rsid w:val="00534096"/>
    <w:rsid w:val="005555FD"/>
    <w:rsid w:val="00561E86"/>
    <w:rsid w:val="00577AB3"/>
    <w:rsid w:val="00594C0C"/>
    <w:rsid w:val="00595293"/>
    <w:rsid w:val="005B7245"/>
    <w:rsid w:val="005D35B6"/>
    <w:rsid w:val="005D78B1"/>
    <w:rsid w:val="005E5FC1"/>
    <w:rsid w:val="006051B1"/>
    <w:rsid w:val="00605D2F"/>
    <w:rsid w:val="00611F33"/>
    <w:rsid w:val="00612A53"/>
    <w:rsid w:val="00621440"/>
    <w:rsid w:val="0063057F"/>
    <w:rsid w:val="006373B3"/>
    <w:rsid w:val="00645249"/>
    <w:rsid w:val="006534BC"/>
    <w:rsid w:val="00666DC1"/>
    <w:rsid w:val="00673AB4"/>
    <w:rsid w:val="00673AFA"/>
    <w:rsid w:val="006752AD"/>
    <w:rsid w:val="006862C3"/>
    <w:rsid w:val="006900EB"/>
    <w:rsid w:val="006A4301"/>
    <w:rsid w:val="006B1123"/>
    <w:rsid w:val="006C351C"/>
    <w:rsid w:val="006D164D"/>
    <w:rsid w:val="006D4758"/>
    <w:rsid w:val="006D4D6D"/>
    <w:rsid w:val="00700351"/>
    <w:rsid w:val="00704CA1"/>
    <w:rsid w:val="007055DC"/>
    <w:rsid w:val="007068DB"/>
    <w:rsid w:val="007228C5"/>
    <w:rsid w:val="00726700"/>
    <w:rsid w:val="00742535"/>
    <w:rsid w:val="007446AA"/>
    <w:rsid w:val="007461E7"/>
    <w:rsid w:val="00750872"/>
    <w:rsid w:val="00760C84"/>
    <w:rsid w:val="0076725E"/>
    <w:rsid w:val="00773E6C"/>
    <w:rsid w:val="00777488"/>
    <w:rsid w:val="00777A9C"/>
    <w:rsid w:val="0078592C"/>
    <w:rsid w:val="00787790"/>
    <w:rsid w:val="00797D63"/>
    <w:rsid w:val="007A15A5"/>
    <w:rsid w:val="007A18B1"/>
    <w:rsid w:val="007A3A1E"/>
    <w:rsid w:val="007A709F"/>
    <w:rsid w:val="007A77D6"/>
    <w:rsid w:val="007A7C3B"/>
    <w:rsid w:val="007B2EE5"/>
    <w:rsid w:val="007C4217"/>
    <w:rsid w:val="007D5DFB"/>
    <w:rsid w:val="007E09BF"/>
    <w:rsid w:val="007E601A"/>
    <w:rsid w:val="007E7994"/>
    <w:rsid w:val="007F345B"/>
    <w:rsid w:val="007F3F3B"/>
    <w:rsid w:val="007F6FC8"/>
    <w:rsid w:val="00804A0F"/>
    <w:rsid w:val="0081319A"/>
    <w:rsid w:val="0083542F"/>
    <w:rsid w:val="00841660"/>
    <w:rsid w:val="00852CC5"/>
    <w:rsid w:val="00856A8E"/>
    <w:rsid w:val="00857B34"/>
    <w:rsid w:val="0088344B"/>
    <w:rsid w:val="00883644"/>
    <w:rsid w:val="0089374F"/>
    <w:rsid w:val="00895A33"/>
    <w:rsid w:val="008A12F7"/>
    <w:rsid w:val="008A3F34"/>
    <w:rsid w:val="008A5150"/>
    <w:rsid w:val="008B1078"/>
    <w:rsid w:val="008B163F"/>
    <w:rsid w:val="008B1833"/>
    <w:rsid w:val="008D085D"/>
    <w:rsid w:val="008D7A36"/>
    <w:rsid w:val="008E144C"/>
    <w:rsid w:val="008E6EE7"/>
    <w:rsid w:val="008F352A"/>
    <w:rsid w:val="0091092E"/>
    <w:rsid w:val="00917392"/>
    <w:rsid w:val="00930F21"/>
    <w:rsid w:val="00931DD2"/>
    <w:rsid w:val="00933440"/>
    <w:rsid w:val="009407CE"/>
    <w:rsid w:val="00953F4D"/>
    <w:rsid w:val="00954875"/>
    <w:rsid w:val="009566B0"/>
    <w:rsid w:val="00962A71"/>
    <w:rsid w:val="009630B3"/>
    <w:rsid w:val="00973820"/>
    <w:rsid w:val="009749A7"/>
    <w:rsid w:val="00984DD1"/>
    <w:rsid w:val="00986051"/>
    <w:rsid w:val="009A47D5"/>
    <w:rsid w:val="009D0067"/>
    <w:rsid w:val="009D0FB8"/>
    <w:rsid w:val="009D2203"/>
    <w:rsid w:val="009E1A33"/>
    <w:rsid w:val="009F59E8"/>
    <w:rsid w:val="00A057EE"/>
    <w:rsid w:val="00A1365D"/>
    <w:rsid w:val="00A16A93"/>
    <w:rsid w:val="00A35AB8"/>
    <w:rsid w:val="00A448B1"/>
    <w:rsid w:val="00A512CE"/>
    <w:rsid w:val="00A532B2"/>
    <w:rsid w:val="00A72867"/>
    <w:rsid w:val="00A81092"/>
    <w:rsid w:val="00A846C5"/>
    <w:rsid w:val="00A94089"/>
    <w:rsid w:val="00AA00BB"/>
    <w:rsid w:val="00AA04B3"/>
    <w:rsid w:val="00AA3999"/>
    <w:rsid w:val="00AA3EE6"/>
    <w:rsid w:val="00AA5001"/>
    <w:rsid w:val="00AB7FF1"/>
    <w:rsid w:val="00AC19F3"/>
    <w:rsid w:val="00AC38E3"/>
    <w:rsid w:val="00AD14BA"/>
    <w:rsid w:val="00AD3D53"/>
    <w:rsid w:val="00AD6074"/>
    <w:rsid w:val="00AE0448"/>
    <w:rsid w:val="00AE4250"/>
    <w:rsid w:val="00AF0AF1"/>
    <w:rsid w:val="00AF16D8"/>
    <w:rsid w:val="00AF4033"/>
    <w:rsid w:val="00B0076E"/>
    <w:rsid w:val="00B0159F"/>
    <w:rsid w:val="00B21FFB"/>
    <w:rsid w:val="00B23A62"/>
    <w:rsid w:val="00B277B9"/>
    <w:rsid w:val="00B3329F"/>
    <w:rsid w:val="00B34459"/>
    <w:rsid w:val="00B37D4E"/>
    <w:rsid w:val="00B5158B"/>
    <w:rsid w:val="00B66EC4"/>
    <w:rsid w:val="00B7595E"/>
    <w:rsid w:val="00B76199"/>
    <w:rsid w:val="00B84E3B"/>
    <w:rsid w:val="00B9456B"/>
    <w:rsid w:val="00BB1CB0"/>
    <w:rsid w:val="00BC6C23"/>
    <w:rsid w:val="00BE7E34"/>
    <w:rsid w:val="00BF368C"/>
    <w:rsid w:val="00C05034"/>
    <w:rsid w:val="00C058E4"/>
    <w:rsid w:val="00C068EE"/>
    <w:rsid w:val="00C100C1"/>
    <w:rsid w:val="00C119B3"/>
    <w:rsid w:val="00C17DE2"/>
    <w:rsid w:val="00C20E7C"/>
    <w:rsid w:val="00C50FBF"/>
    <w:rsid w:val="00C517E5"/>
    <w:rsid w:val="00C6209F"/>
    <w:rsid w:val="00C833E3"/>
    <w:rsid w:val="00C916DD"/>
    <w:rsid w:val="00CA23F1"/>
    <w:rsid w:val="00CA6B33"/>
    <w:rsid w:val="00CB06CD"/>
    <w:rsid w:val="00CB0DD9"/>
    <w:rsid w:val="00CB3A70"/>
    <w:rsid w:val="00CB6EE9"/>
    <w:rsid w:val="00CC0A72"/>
    <w:rsid w:val="00CC36A7"/>
    <w:rsid w:val="00CC7653"/>
    <w:rsid w:val="00CD5767"/>
    <w:rsid w:val="00CD712D"/>
    <w:rsid w:val="00CE414C"/>
    <w:rsid w:val="00CF2CBE"/>
    <w:rsid w:val="00CF3E4F"/>
    <w:rsid w:val="00CF5917"/>
    <w:rsid w:val="00D02D28"/>
    <w:rsid w:val="00D073E0"/>
    <w:rsid w:val="00D07907"/>
    <w:rsid w:val="00D3218F"/>
    <w:rsid w:val="00D42AB7"/>
    <w:rsid w:val="00D539AC"/>
    <w:rsid w:val="00D5517D"/>
    <w:rsid w:val="00D65ADB"/>
    <w:rsid w:val="00D7132A"/>
    <w:rsid w:val="00D74297"/>
    <w:rsid w:val="00D745D1"/>
    <w:rsid w:val="00D770DA"/>
    <w:rsid w:val="00D860BB"/>
    <w:rsid w:val="00D90782"/>
    <w:rsid w:val="00D9562A"/>
    <w:rsid w:val="00DC120D"/>
    <w:rsid w:val="00DC5B18"/>
    <w:rsid w:val="00DC689A"/>
    <w:rsid w:val="00DE3D91"/>
    <w:rsid w:val="00DE53B2"/>
    <w:rsid w:val="00DE5BF6"/>
    <w:rsid w:val="00E01088"/>
    <w:rsid w:val="00E105E3"/>
    <w:rsid w:val="00E1154A"/>
    <w:rsid w:val="00E1183F"/>
    <w:rsid w:val="00E1530F"/>
    <w:rsid w:val="00E17B37"/>
    <w:rsid w:val="00E2025E"/>
    <w:rsid w:val="00E2595B"/>
    <w:rsid w:val="00E34EBF"/>
    <w:rsid w:val="00E35648"/>
    <w:rsid w:val="00E576B1"/>
    <w:rsid w:val="00E6205C"/>
    <w:rsid w:val="00E67119"/>
    <w:rsid w:val="00E71137"/>
    <w:rsid w:val="00E71F1A"/>
    <w:rsid w:val="00E77350"/>
    <w:rsid w:val="00E8125A"/>
    <w:rsid w:val="00E830F7"/>
    <w:rsid w:val="00E961AC"/>
    <w:rsid w:val="00E96624"/>
    <w:rsid w:val="00EA42E3"/>
    <w:rsid w:val="00EB1EC7"/>
    <w:rsid w:val="00EB4DE9"/>
    <w:rsid w:val="00EC0B35"/>
    <w:rsid w:val="00ED4461"/>
    <w:rsid w:val="00EE0743"/>
    <w:rsid w:val="00EE3A38"/>
    <w:rsid w:val="00EE3AF8"/>
    <w:rsid w:val="00EE44F2"/>
    <w:rsid w:val="00EF1EAF"/>
    <w:rsid w:val="00EF2549"/>
    <w:rsid w:val="00F01237"/>
    <w:rsid w:val="00F103A2"/>
    <w:rsid w:val="00F163D7"/>
    <w:rsid w:val="00F27F14"/>
    <w:rsid w:val="00F331D5"/>
    <w:rsid w:val="00F36655"/>
    <w:rsid w:val="00F40F91"/>
    <w:rsid w:val="00F63AC0"/>
    <w:rsid w:val="00F72337"/>
    <w:rsid w:val="00F73620"/>
    <w:rsid w:val="00F80430"/>
    <w:rsid w:val="00F814CC"/>
    <w:rsid w:val="00F845DA"/>
    <w:rsid w:val="00F850B4"/>
    <w:rsid w:val="00F91E02"/>
    <w:rsid w:val="00FA0586"/>
    <w:rsid w:val="00FA2C4A"/>
    <w:rsid w:val="00FB470D"/>
    <w:rsid w:val="00FC448B"/>
    <w:rsid w:val="00FC6203"/>
    <w:rsid w:val="00FE0B4F"/>
    <w:rsid w:val="00FE2305"/>
    <w:rsid w:val="00FF2141"/>
    <w:rsid w:val="00FF274F"/>
    <w:rsid w:val="00FF7308"/>
    <w:rsid w:val="01203BFB"/>
    <w:rsid w:val="036E2339"/>
    <w:rsid w:val="03C214C5"/>
    <w:rsid w:val="03F76082"/>
    <w:rsid w:val="05403EAF"/>
    <w:rsid w:val="05E3215D"/>
    <w:rsid w:val="06F5657D"/>
    <w:rsid w:val="08E30876"/>
    <w:rsid w:val="095D6EA1"/>
    <w:rsid w:val="0A4B7B0B"/>
    <w:rsid w:val="0BE90741"/>
    <w:rsid w:val="0C030AB5"/>
    <w:rsid w:val="0E7F047A"/>
    <w:rsid w:val="0ED368AD"/>
    <w:rsid w:val="11472CA4"/>
    <w:rsid w:val="11CC74E4"/>
    <w:rsid w:val="12383877"/>
    <w:rsid w:val="1288307A"/>
    <w:rsid w:val="1486072B"/>
    <w:rsid w:val="148D1FBE"/>
    <w:rsid w:val="148E0075"/>
    <w:rsid w:val="159F6110"/>
    <w:rsid w:val="161A7143"/>
    <w:rsid w:val="16646941"/>
    <w:rsid w:val="16E7010E"/>
    <w:rsid w:val="16F22F5F"/>
    <w:rsid w:val="17EE6F75"/>
    <w:rsid w:val="18241F66"/>
    <w:rsid w:val="195B7A65"/>
    <w:rsid w:val="1A5E4948"/>
    <w:rsid w:val="1ABD51AF"/>
    <w:rsid w:val="1B3A3A66"/>
    <w:rsid w:val="1B3A5814"/>
    <w:rsid w:val="1CC07252"/>
    <w:rsid w:val="1D702ECB"/>
    <w:rsid w:val="1EB67867"/>
    <w:rsid w:val="1EC737A1"/>
    <w:rsid w:val="1FE747BC"/>
    <w:rsid w:val="209228E9"/>
    <w:rsid w:val="23851F44"/>
    <w:rsid w:val="2397448E"/>
    <w:rsid w:val="24990D22"/>
    <w:rsid w:val="24DD17F4"/>
    <w:rsid w:val="269F1DBB"/>
    <w:rsid w:val="27A9589A"/>
    <w:rsid w:val="27B52B22"/>
    <w:rsid w:val="27B6661F"/>
    <w:rsid w:val="28DF51AF"/>
    <w:rsid w:val="29F87576"/>
    <w:rsid w:val="2AB61621"/>
    <w:rsid w:val="2B5F628D"/>
    <w:rsid w:val="2C227071"/>
    <w:rsid w:val="2C302F8E"/>
    <w:rsid w:val="2CDEFF8A"/>
    <w:rsid w:val="2DB62459"/>
    <w:rsid w:val="2E021805"/>
    <w:rsid w:val="2E92757A"/>
    <w:rsid w:val="2F9052E6"/>
    <w:rsid w:val="2FF42578"/>
    <w:rsid w:val="30890978"/>
    <w:rsid w:val="30E81F25"/>
    <w:rsid w:val="31701F31"/>
    <w:rsid w:val="31FA0135"/>
    <w:rsid w:val="320C7AB3"/>
    <w:rsid w:val="321E75E6"/>
    <w:rsid w:val="32604519"/>
    <w:rsid w:val="33242A16"/>
    <w:rsid w:val="33B14CEF"/>
    <w:rsid w:val="33E07AF6"/>
    <w:rsid w:val="33F81232"/>
    <w:rsid w:val="34D07CBB"/>
    <w:rsid w:val="35CA5044"/>
    <w:rsid w:val="360E6652"/>
    <w:rsid w:val="36FB417F"/>
    <w:rsid w:val="377FECB2"/>
    <w:rsid w:val="38CD34FA"/>
    <w:rsid w:val="3907128C"/>
    <w:rsid w:val="390D6112"/>
    <w:rsid w:val="39FE6F1D"/>
    <w:rsid w:val="3A285069"/>
    <w:rsid w:val="3AA54CED"/>
    <w:rsid w:val="3B821880"/>
    <w:rsid w:val="3B903503"/>
    <w:rsid w:val="3CEF60ED"/>
    <w:rsid w:val="3D3B7D41"/>
    <w:rsid w:val="3D7F0779"/>
    <w:rsid w:val="3D8D2730"/>
    <w:rsid w:val="3E9D7138"/>
    <w:rsid w:val="3EFB5D0C"/>
    <w:rsid w:val="3F1F5861"/>
    <w:rsid w:val="3FFFA217"/>
    <w:rsid w:val="40A21E90"/>
    <w:rsid w:val="42B27553"/>
    <w:rsid w:val="42E86EFD"/>
    <w:rsid w:val="439946E0"/>
    <w:rsid w:val="44233721"/>
    <w:rsid w:val="45032A3C"/>
    <w:rsid w:val="469827B6"/>
    <w:rsid w:val="4767409F"/>
    <w:rsid w:val="47BF03E5"/>
    <w:rsid w:val="48325CA0"/>
    <w:rsid w:val="4B1004B9"/>
    <w:rsid w:val="4BF3513C"/>
    <w:rsid w:val="4CC268CC"/>
    <w:rsid w:val="4DAB7040"/>
    <w:rsid w:val="4DBE7DE2"/>
    <w:rsid w:val="4E8314AE"/>
    <w:rsid w:val="4EE36047"/>
    <w:rsid w:val="4F006159"/>
    <w:rsid w:val="4F484A69"/>
    <w:rsid w:val="4F6857B7"/>
    <w:rsid w:val="4F820457"/>
    <w:rsid w:val="53B51901"/>
    <w:rsid w:val="53DA6134"/>
    <w:rsid w:val="58CD224E"/>
    <w:rsid w:val="5A936E0C"/>
    <w:rsid w:val="5B7FC517"/>
    <w:rsid w:val="5B833870"/>
    <w:rsid w:val="5BA81F58"/>
    <w:rsid w:val="5BFFCCC7"/>
    <w:rsid w:val="5C577FAC"/>
    <w:rsid w:val="5E3236D2"/>
    <w:rsid w:val="5EBB2E56"/>
    <w:rsid w:val="5FE44BE0"/>
    <w:rsid w:val="61313B1D"/>
    <w:rsid w:val="62FC6C1E"/>
    <w:rsid w:val="63311662"/>
    <w:rsid w:val="63A32501"/>
    <w:rsid w:val="63FA56C5"/>
    <w:rsid w:val="64047B2A"/>
    <w:rsid w:val="661134C7"/>
    <w:rsid w:val="663A3405"/>
    <w:rsid w:val="666920D7"/>
    <w:rsid w:val="67A38A6F"/>
    <w:rsid w:val="67B12594"/>
    <w:rsid w:val="67ED213E"/>
    <w:rsid w:val="687E00BB"/>
    <w:rsid w:val="69A94220"/>
    <w:rsid w:val="6A194EF5"/>
    <w:rsid w:val="6A223274"/>
    <w:rsid w:val="6A9E18B3"/>
    <w:rsid w:val="6B9C4AF8"/>
    <w:rsid w:val="6BCC2554"/>
    <w:rsid w:val="6BF15048"/>
    <w:rsid w:val="6C5218ED"/>
    <w:rsid w:val="6CA11B88"/>
    <w:rsid w:val="6D013070"/>
    <w:rsid w:val="6D15692F"/>
    <w:rsid w:val="6D456667"/>
    <w:rsid w:val="6DC3340F"/>
    <w:rsid w:val="6EEF3606"/>
    <w:rsid w:val="6FC20DC9"/>
    <w:rsid w:val="6FC32B1E"/>
    <w:rsid w:val="70A97357"/>
    <w:rsid w:val="70F96E79"/>
    <w:rsid w:val="72852B95"/>
    <w:rsid w:val="72B63650"/>
    <w:rsid w:val="72FC097D"/>
    <w:rsid w:val="73FF911C"/>
    <w:rsid w:val="74FF2F19"/>
    <w:rsid w:val="75102AF6"/>
    <w:rsid w:val="762E3465"/>
    <w:rsid w:val="767F3861"/>
    <w:rsid w:val="769E70D2"/>
    <w:rsid w:val="7731380C"/>
    <w:rsid w:val="77BB2641"/>
    <w:rsid w:val="77DA2EE3"/>
    <w:rsid w:val="77F268E4"/>
    <w:rsid w:val="77F6CB83"/>
    <w:rsid w:val="79E9B267"/>
    <w:rsid w:val="7AAC0428"/>
    <w:rsid w:val="7AE2DD41"/>
    <w:rsid w:val="7B972C58"/>
    <w:rsid w:val="7BDD68CD"/>
    <w:rsid w:val="7BF73F76"/>
    <w:rsid w:val="7D3C63EC"/>
    <w:rsid w:val="7D437C84"/>
    <w:rsid w:val="7DD63EDE"/>
    <w:rsid w:val="7DEF438E"/>
    <w:rsid w:val="7E3A3372"/>
    <w:rsid w:val="7EB679D6"/>
    <w:rsid w:val="7F7FC2B6"/>
    <w:rsid w:val="7FCBC970"/>
    <w:rsid w:val="7FEE38F4"/>
    <w:rsid w:val="7FFD8AE0"/>
    <w:rsid w:val="7FFECB2B"/>
    <w:rsid w:val="96ED38C8"/>
    <w:rsid w:val="9F71D1E2"/>
    <w:rsid w:val="B18FB7D4"/>
    <w:rsid w:val="B7BFDCCE"/>
    <w:rsid w:val="B7FF5BE2"/>
    <w:rsid w:val="D73BBDBB"/>
    <w:rsid w:val="DBFF689D"/>
    <w:rsid w:val="DFBFB2B9"/>
    <w:rsid w:val="E9FF5953"/>
    <w:rsid w:val="EBEB947E"/>
    <w:rsid w:val="ED777217"/>
    <w:rsid w:val="EECBCCE7"/>
    <w:rsid w:val="F5DF24D3"/>
    <w:rsid w:val="F6CF2929"/>
    <w:rsid w:val="FB507E46"/>
    <w:rsid w:val="FD6BED07"/>
    <w:rsid w:val="FE97231C"/>
    <w:rsid w:val="FEFDDC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9"/>
    <w:link w:val="5"/>
    <w:autoRedefine/>
    <w:qFormat/>
    <w:uiPriority w:val="0"/>
    <w:rPr>
      <w:kern w:val="2"/>
      <w:sz w:val="18"/>
      <w:szCs w:val="18"/>
    </w:rPr>
  </w:style>
  <w:style w:type="paragraph" w:customStyle="1" w:styleId="18">
    <w:name w:val="defaul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15"/>
    <w:basedOn w:val="9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5069</Words>
  <Characters>5565</Characters>
  <Lines>27</Lines>
  <Paragraphs>7</Paragraphs>
  <TotalTime>41</TotalTime>
  <ScaleCrop>false</ScaleCrop>
  <LinksUpToDate>false</LinksUpToDate>
  <CharactersWithSpaces>5909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2020-05-18T19:31:00Z</dcterms:created>
  <dc:creator>丁朔</dc:creator>
  <cp:lastModifiedBy>SuSu</cp:lastModifiedBy>
  <cp:lastPrinted>2024-04-04T01:12:00Z</cp:lastPrinted>
  <dcterms:modified xsi:type="dcterms:W3CDTF">2024-04-07T08:48:59Z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7DE1D75D3A464A66BB48D88BF5867048_13</vt:lpwstr>
  </property>
</Properties>
</file>